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"Карта одаренности" </w:t>
      </w:r>
      <w:proofErr w:type="spellStart"/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Хаана</w:t>
      </w:r>
      <w:proofErr w:type="spellEnd"/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Каффа</w:t>
      </w:r>
      <w:proofErr w:type="spellEnd"/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(5-10 лет)</w:t>
      </w:r>
    </w:p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характеристика: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Эта методика создана на основе методики </w:t>
      </w:r>
      <w:proofErr w:type="spellStart"/>
      <w:r w:rsidRPr="00CB41EF">
        <w:rPr>
          <w:rFonts w:ascii="Times New Roman" w:eastAsia="Times New Roman" w:hAnsi="Times New Roman" w:cs="Times New Roman"/>
          <w:sz w:val="24"/>
          <w:szCs w:val="24"/>
        </w:rPr>
        <w:t>Хаана</w:t>
      </w:r>
      <w:proofErr w:type="spell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41EF">
        <w:rPr>
          <w:rFonts w:ascii="Times New Roman" w:eastAsia="Times New Roman" w:hAnsi="Times New Roman" w:cs="Times New Roman"/>
          <w:sz w:val="24"/>
          <w:szCs w:val="24"/>
        </w:rPr>
        <w:t>Каффа</w:t>
      </w:r>
      <w:proofErr w:type="spellEnd"/>
      <w:r w:rsidRPr="00CB41EF">
        <w:rPr>
          <w:rFonts w:ascii="Times New Roman" w:eastAsia="Times New Roman" w:hAnsi="Times New Roman" w:cs="Times New Roman"/>
          <w:sz w:val="24"/>
          <w:szCs w:val="24"/>
        </w:rPr>
        <w:t>. Она отличается от методики вышеназванных авторов тем, что для обработки результатов было "выброшено" несколько вопросов по каждому разделу, а также в целях облегчения подведения итогов был введен "лист опроса", позволяющий сравнительно легко систематизировать полученную информацию. Методика адресована родителям и также может применяться педагогами. Возрастной диапазон, в котором она может применяться, от 5 до 10 лет.</w:t>
      </w:r>
    </w:p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(++) - если оцениваемое свойство личности развито хорошо, четко выражено, проявляется часто;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(+) - свойство заметно выражено, но проявляется непостоянно;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(-) - более ярко выражено и чаще проявляется свойство личности, противоположное оцениваемому.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Оценки ставьте на листе ответов. Оценку по первому утверждению помещаем в первую клетку листа ответов, оценку по второму — во вторую и т.д. Всего на это должно уйти 10-15 минут. 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 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вопросов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1. Склонен к логическим рассуждениям, способен оперировать абстрактными понятиями.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2. Нестандартно мыслит и часто предлагает неожиданные, оригинальные решения.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3. Учится новым знаниям очень быстро, все "схватывает на лету".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4. В рисунках нет однообразия. Оригинален в выборе сюжетов. Обычно изображает много разных предметов, людей, ситуаций.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5. Проявляет большой интерес к музыкальным занятиям.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6. Любит сочинять (писать) рассказы или стихи.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7. Легко входит в роль какого либо персонажа: человека, животного и других.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8. Интересуется механизмами и машинами.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9. Инициативен в общении со сверстниками.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10. Энергичен, производит впечатление ребенка, нуждающегося в большом объеме движений.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11. Проявляет большой интерес и исключительные способности к классификации.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12. Не боится новых попыток, стремится всегда проверить новую идею.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13. Быстро запоминает услышанное и прочитанное без специального заучивания, не тратит много времени на то, что нужно запомнить.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14. 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15. Чутко реагирует на характер и настроение музыки.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 xml:space="preserve">16. Может легко построить рассказ, начиная от завязки сюжета и кончая разрешением 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lastRenderedPageBreak/>
        <w:t>какого либо конфликта.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17. Интересуется актерской игрой.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18. Может легко чинить испорченные приборы, использовать старые детали для создания новых поделок, игрушек, приборов.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19. Сохраняет уверенность в окружении незнакомых людей.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20. Любит участвовать в спортивных играх и состязаниях.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21. Умеет хорошо излагать свои мысли, имеет большой словарный запас.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23. Знает много о таких событиях и проблемах, о которых его сверстники обычно не знают.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24. Способен составлять оригинальные композиции из цветов, рисунков, камней, марок, открыток и т.д.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25. Хорошо поет.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26. Рассказывая о чем-то, умеет хорошо придерживаться выбранного сюжета, не теряет основную мысль.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27. Меняет тональность и выражение голоса, когда изображает другого человека.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28. Любит разбираться в причинах неисправности механизмов, любит загадочные поломки.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29. Легко общается с детьми и взрослыми.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30. Часто выигрывает в разных спортивных играх у сверстников.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31. Хорошо улавливает связь между одним событием и другим, между причиной и следствием.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32. Способен увлечься, уйти "с головой" в интересующее его занятие.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33. Обгоняет своих сверстников по учебе на год или на два, то есть реально должен бы учиться в более старшем классе, чем учится сейчас.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34. Любит использовать какой либо новый материал для изготовления игрушек, коллажей, рисунков, в строительстве детских домиков на игровой площадке.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35. В игру на инструменте, в песню или танец вкладывает много энергии и чувств.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37. Разыгрывая драматическую сцену, способен понять и изобразить конфликт.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38. Любит рисовать чертежи и схемы механизмов.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39. Улавливает причины поступков других людей, мотивы их поведения. Хорошо понимает недосказанное.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40. Бегает быстрее всех в детском саду, в классе.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41. Любит решать сложные задачи, требующие умственного усилия.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42. Способен по разному подойти к одной и той же проблеме.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43. Проявляет ярко выраженную, разностороннюю любознательность.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44. Охотно рисует, лепит, создает композиции, имеющие художественное назначение (украшения для дома, одежды и т.д.) в свободное время, без побуждения взрослых.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45. Любит музыкальные записи. Стремится пойти на концерт или туда, где можно слушать музыку.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46. Выбирает в своих рассказах такие слова, которые хорошо передают эмоциональные состояния героев, их переживания и чувства.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47. Склонен передавать чувства через мимику, жесты, движения.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48. Читает (любит, когда ему читают) журналы и статьи о создании новых приборов, машин, механизмов.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49. Часто руководит играми и занятиями других детей.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50. Движется легко, грациозно. Имеет хорошую координацию движений.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51. Наблюдателен, любит анализировать события и явления.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52. Способен не только предлагать, но и разрабатывать собственные и чужие идеи.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sz w:val="24"/>
          <w:szCs w:val="24"/>
        </w:rPr>
        <w:lastRenderedPageBreak/>
        <w:t>53. Читает книги, статьи, научно-популярные издания с опережением своих сверстников на год или на два.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54. Обращается к рисунку или лепке для того, чтобы выразить свои чувства и настроение.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55. Хорошо играет на каком-нибудь инструменте.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57. Стремится вызывать эмоциональные реакции у других людей, когда о чем то с увлечением рассказывает.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58. Любит обсуждать изобретения, часто задумывается об этом.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59. Склонен принимать на себя ответственность, выходящую за рамки, характерные для его возраста.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60. Любит ходить в походы, играть на открытых спортивных площадках.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61. Способен долго удерживать в памяти символы, буквы, слова.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62. Любит пробовать новые способы решения жизненных задач, не любит уже испытанных вариантов.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63. Умеет делать выводы и обобщения.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64. Любит создавать объемные изображения, работать с глиной, пластилином, бумагой и клеем.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65. В пении и музыке стремится выразить свои чувства и настроение.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66. Склонен фантазировать, старается добавить что-то новое и необычное, когда рассказывает о чем-то уже знакомом и известном всем.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67. С большой легкостью драматизирует, передает чувства и эмоциональные переживания.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68. Проводит много времени над конструированием и воплощением собственных "проектов" (модели летательных аппаратов, автомобилей, кораблей).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69. Другие дети предпочитают выбирать его в качестве партнера по играм и занятиям.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70. Предпочитает проводить свободное время в подвижных играх (хоккей, баскетбол, футбол и т.д.).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71. Имеет широкий круг интересов, задает много вопросов о происхождении и функциях предметов.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72. Способен предложить большое количество самых разных идей и решений.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73. В свободное время любит читать научно популярные издания (детские энциклопедии и справочники), делает это, как правило, с большим интересом, чем читает художественные книги (сказки и др.)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74. 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75. Сочиняет собственные, оригинальные мелодии.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76. Умеет в рассказе изобразить своих героев очень живыми, передает их характер, чувства, настроения.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77. Любит игры драматизации.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78. Быстро и легко осваивает компьютер.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79. Обладает даром убеждения, способен внушать свои идеи другим.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80. Физически выносливее сверстников.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рассчитана на выполнение основных функций: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и основная функция — диагностическая.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t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"портрет" развития его дарований.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функция — развивающая.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Утверждения, по которым вам придется оценивать 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 Конечно, эта методика не охватывает всех возможных проявлений детской одаренности. Но она и не претендует на роль единственной. Ее следует рассматривать как одну из составных частей общего комплекта методик диагностики детской одаренности.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результатов: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интеллектуальная (1-й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творческая (2-й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академическая (3-й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художественно изобразительная (4-й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музыкальная (5-й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литературная (6-й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артистическая (7-й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техническая (8-й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лидерская (9-й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спортивная (10-й столбец листа ответов)</w:t>
      </w:r>
    </w:p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Лист ответов</w:t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612"/>
      </w:tblGrid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Лист ответов Ф.И. ребёнка _______________________ класс____________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ФИО диагностируемого _____________________________статус_________________</w:t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612"/>
      </w:tblGrid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Лист ответов Ф.И. ребёнка _______________________ класс____________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ФИО диагностируемого _____________________________статус_________________</w:t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612"/>
      </w:tblGrid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Лист ответов Ф.И. ребёнка _______________________ класс____________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ФИО диагностируемого _____________________________статус_________________</w:t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612"/>
      </w:tblGrid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Лист ответов Ф.И. ребёнка _______________________ класс____________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ФИО диагностируемого _____________________________статус_________________</w:t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612"/>
      </w:tblGrid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7954" w:rsidRDefault="00817954"/>
    <w:sectPr w:rsidR="00817954" w:rsidSect="0081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304F"/>
    <w:multiLevelType w:val="multilevel"/>
    <w:tmpl w:val="1EA6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CF"/>
    <w:rsid w:val="00673DCF"/>
    <w:rsid w:val="006A479C"/>
    <w:rsid w:val="007B6C5F"/>
    <w:rsid w:val="00817954"/>
    <w:rsid w:val="00C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B5239-F210-42D2-955F-90AA8E67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2020-02-17T11:00:00Z</dcterms:created>
  <dcterms:modified xsi:type="dcterms:W3CDTF">2020-02-17T11:00:00Z</dcterms:modified>
</cp:coreProperties>
</file>